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47F92" w14:textId="33734731" w:rsidR="003E61DB" w:rsidRPr="003E61DB" w:rsidRDefault="003E61DB" w:rsidP="003E61DB">
      <w:pPr>
        <w:pStyle w:val="NormalWeb"/>
        <w:spacing w:before="0" w:beforeAutospacing="0" w:after="0" w:afterAutospacing="0" w:line="235" w:lineRule="atLeast"/>
        <w:jc w:val="center"/>
        <w:rPr>
          <w:rFonts w:ascii="inherit" w:hAnsi="inherit" w:cs="Calibri"/>
          <w:b/>
          <w:color w:val="000000"/>
          <w:bdr w:val="none" w:sz="0" w:space="0" w:color="auto" w:frame="1"/>
        </w:rPr>
      </w:pPr>
      <w:bookmarkStart w:id="0" w:name="_GoBack"/>
      <w:bookmarkEnd w:id="0"/>
      <w:r w:rsidRPr="003E61DB">
        <w:rPr>
          <w:rFonts w:ascii="inherit" w:hAnsi="inherit" w:cs="Calibri"/>
          <w:b/>
          <w:color w:val="000000"/>
          <w:bdr w:val="none" w:sz="0" w:space="0" w:color="auto" w:frame="1"/>
        </w:rPr>
        <w:t>Answers</w:t>
      </w:r>
    </w:p>
    <w:p w14:paraId="2D75A89D"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Ch.9</w:t>
      </w:r>
    </w:p>
    <w:p w14:paraId="45B28E3E" w14:textId="22AA271B" w:rsidR="00E52330" w:rsidRDefault="00E52330" w:rsidP="00046FF6">
      <w:pPr>
        <w:pStyle w:val="NormalWeb"/>
        <w:spacing w:before="0" w:beforeAutospacing="0" w:after="0" w:afterAutospacing="0" w:line="235" w:lineRule="atLeast"/>
        <w:rPr>
          <w:rFonts w:ascii="inherit" w:hAnsi="inherit" w:cs="Calibri"/>
          <w:color w:val="000000"/>
          <w:bdr w:val="none" w:sz="0" w:space="0" w:color="auto" w:frame="1"/>
        </w:rPr>
      </w:pPr>
      <w:r>
        <w:rPr>
          <w:rFonts w:ascii="inherit" w:hAnsi="inherit" w:cs="Calibri"/>
          <w:color w:val="000000"/>
          <w:bdr w:val="none" w:sz="0" w:space="0" w:color="auto" w:frame="1"/>
        </w:rPr>
        <w:t>In evaluating the jo b descriptions, I would need to get a bachelor’s degree in Child Development and also equip myself with operational and financial knowledge. I’m currently undertaking a course that will enable me get my bachelor’s degree. I will also need to enroll for some finance classes which will better equip me with handling this future role. The role requires proficiency with some operational software, which I should also equip myself with.</w:t>
      </w:r>
    </w:p>
    <w:p w14:paraId="74AAFD9D" w14:textId="5ED062D3" w:rsidR="00582691" w:rsidRDefault="00582691" w:rsidP="00046FF6">
      <w:pPr>
        <w:pStyle w:val="NormalWeb"/>
        <w:spacing w:before="0" w:beforeAutospacing="0" w:after="0" w:afterAutospacing="0" w:line="235" w:lineRule="atLeast"/>
        <w:rPr>
          <w:rFonts w:ascii="inherit" w:hAnsi="inherit" w:cs="Calibri"/>
          <w:color w:val="000000"/>
          <w:bdr w:val="none" w:sz="0" w:space="0" w:color="auto" w:frame="1"/>
        </w:rPr>
      </w:pPr>
    </w:p>
    <w:p w14:paraId="3A4594E1" w14:textId="01257566" w:rsidR="00582691" w:rsidRPr="00582691" w:rsidRDefault="00582691" w:rsidP="006A613D">
      <w:pPr>
        <w:pStyle w:val="NormalWeb"/>
        <w:spacing w:before="0" w:beforeAutospacing="0" w:after="0" w:afterAutospacing="0"/>
        <w:textAlignment w:val="baseline"/>
        <w:rPr>
          <w:rFonts w:ascii="inherit" w:hAnsi="inherit"/>
          <w:color w:val="333333"/>
        </w:rPr>
      </w:pPr>
      <w:r w:rsidRPr="00582691">
        <w:rPr>
          <w:rFonts w:ascii="inherit" w:hAnsi="inherit"/>
          <w:color w:val="333333"/>
        </w:rPr>
        <w:t xml:space="preserve">First the employer requests for personal information including the names, both physical and mailing address, contact information, and social security number. These </w:t>
      </w:r>
      <w:r>
        <w:rPr>
          <w:rFonts w:ascii="inherit" w:hAnsi="inherit"/>
          <w:color w:val="333333"/>
        </w:rPr>
        <w:t>is fir contacting the candidate</w:t>
      </w:r>
      <w:r w:rsidRPr="00582691">
        <w:rPr>
          <w:rFonts w:ascii="inherit" w:hAnsi="inherit"/>
          <w:color w:val="333333"/>
        </w:rPr>
        <w:t>. If hired, they will be part of the employee file. The form also asks about eligibility to work in the US. This helps the employer to assess permit requirements. The form asks if the applicant has ever been convicted. This helps the employer in understanding the integrity background of the candidate. The second requirement is for the applicant to submit education and experience. The employer is interested in matching the candidate’s qualifications with the job requirements. The employee history request by the employer seeks to understand the applicant’s experience and how he rates for this job. The employer will also get a glimpse of the past pay for this applicant, and assess whether he is affordable or not. The information shall also be used for background checks. Lastly, the job application form asks for references. These are the people to be contacted to provide personal and professional information about the applicant.</w:t>
      </w:r>
    </w:p>
    <w:p w14:paraId="4B3D8320" w14:textId="4E6A77AB" w:rsidR="00046FF6" w:rsidRPr="00582691" w:rsidRDefault="00046FF6" w:rsidP="00046FF6">
      <w:pPr>
        <w:pStyle w:val="NormalWeb"/>
        <w:spacing w:before="0" w:beforeAutospacing="0" w:after="0" w:afterAutospacing="0" w:line="235" w:lineRule="atLeast"/>
        <w:rPr>
          <w:rFonts w:ascii="inherit" w:hAnsi="inherit" w:cs="Calibri"/>
          <w:color w:val="000000"/>
          <w:bdr w:val="none" w:sz="0" w:space="0" w:color="auto" w:frame="1"/>
        </w:rPr>
      </w:pPr>
      <w:r>
        <w:rPr>
          <w:rFonts w:ascii="inherit" w:hAnsi="inherit" w:cs="Calibri"/>
          <w:color w:val="000000"/>
          <w:bdr w:val="none" w:sz="0" w:space="0" w:color="auto" w:frame="1"/>
        </w:rPr>
        <w:t> </w:t>
      </w:r>
    </w:p>
    <w:p w14:paraId="4C63EC3C" w14:textId="6BF7D787" w:rsidR="00046FF6" w:rsidRDefault="00582691"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A resume is a working life story of a candidate. A resume should clearly describe the employees work history chronologically. Every employment gap should be very well explained. Being out of employment for a few years is not a criminal offence. The same reason an employee has should be well articulated on the resume.</w:t>
      </w:r>
      <w:r w:rsidR="00530E6E">
        <w:rPr>
          <w:rFonts w:ascii="inherit" w:hAnsi="inherit" w:cs="Calibri"/>
          <w:color w:val="000000"/>
          <w:bdr w:val="none" w:sz="0" w:space="0" w:color="auto" w:frame="1"/>
        </w:rPr>
        <w:t xml:space="preserve"> Hiding information on the resume makes the hiring team start asking questions about the candidate’s integrity. This of course affects the candidate’s chances of getting a job.</w:t>
      </w:r>
    </w:p>
    <w:p w14:paraId="306A8E9E"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02EE0E8E"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Ch. 10</w:t>
      </w:r>
    </w:p>
    <w:p w14:paraId="01B1182F"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01F97834"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Date: 9/11/21</w:t>
      </w:r>
    </w:p>
    <w:p w14:paraId="5A85250C"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To: Dr. McCutcheon</w:t>
      </w:r>
    </w:p>
    <w:p w14:paraId="40EB1E7C" w14:textId="41DC35FD"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xml:space="preserve">From: </w:t>
      </w:r>
      <w:r w:rsidR="00530E6E">
        <w:rPr>
          <w:rFonts w:ascii="inherit" w:hAnsi="inherit" w:cs="Calibri"/>
          <w:color w:val="000000"/>
          <w:bdr w:val="none" w:sz="0" w:space="0" w:color="auto" w:frame="1"/>
        </w:rPr>
        <w:t>Ruth G.</w:t>
      </w:r>
    </w:p>
    <w:p w14:paraId="16FD459A"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Subject: Introduction</w:t>
      </w:r>
    </w:p>
    <w:p w14:paraId="5A3600DE" w14:textId="42031AB5" w:rsidR="00530E6E" w:rsidRDefault="00530E6E" w:rsidP="00046FF6">
      <w:pPr>
        <w:pStyle w:val="NormalWeb"/>
        <w:spacing w:before="0" w:beforeAutospacing="0" w:after="0" w:afterAutospacing="0" w:line="235" w:lineRule="atLeast"/>
        <w:rPr>
          <w:rFonts w:ascii="inherit" w:hAnsi="inherit" w:cs="Calibri"/>
          <w:color w:val="000000"/>
          <w:bdr w:val="none" w:sz="0" w:space="0" w:color="auto" w:frame="1"/>
        </w:rPr>
      </w:pPr>
      <w:r w:rsidRPr="00530E6E">
        <w:rPr>
          <w:rFonts w:ascii="inherit" w:hAnsi="inherit" w:cs="Calibri"/>
          <w:color w:val="000000"/>
          <w:bdr w:val="none" w:sz="0" w:space="0" w:color="auto" w:frame="1"/>
        </w:rPr>
        <w:t xml:space="preserve">My name is Ruth G. I have 3 children Mariana, Melanie, and Gabriel. My two oldest are in college and my little one is attending middle school. I am currently working for Head Start, I have been working here for the past 11 years. I started as a teacher aide and last year I got promoted to be a teacher after I graduated with my Associates in Child Development. This course is required to complete my degree. </w:t>
      </w:r>
      <w:r>
        <w:rPr>
          <w:rFonts w:ascii="inherit" w:hAnsi="inherit" w:cs="Calibri"/>
          <w:color w:val="000000"/>
          <w:bdr w:val="none" w:sz="0" w:space="0" w:color="auto" w:frame="1"/>
        </w:rPr>
        <w:t xml:space="preserve">My interests include communicating with others, guiding and counseling, and generally providing services to others. I also have artistic interest. </w:t>
      </w:r>
      <w:r w:rsidRPr="00530E6E">
        <w:rPr>
          <w:rFonts w:ascii="inherit" w:hAnsi="inherit" w:cs="Calibri"/>
          <w:color w:val="000000"/>
          <w:bdr w:val="none" w:sz="0" w:space="0" w:color="auto" w:frame="1"/>
        </w:rPr>
        <w:t>My vision is to obtain my bachelor’s and maybe one day to be an area manager so I want to learn as much as I can in this course because I know I will need it in the future.</w:t>
      </w:r>
    </w:p>
    <w:p w14:paraId="6A6ECCD7" w14:textId="77777777" w:rsidR="00530E6E" w:rsidRDefault="00530E6E" w:rsidP="00046FF6">
      <w:pPr>
        <w:pStyle w:val="NormalWeb"/>
        <w:spacing w:before="0" w:beforeAutospacing="0" w:after="0" w:afterAutospacing="0" w:line="235" w:lineRule="atLeast"/>
        <w:rPr>
          <w:rFonts w:ascii="inherit" w:hAnsi="inherit" w:cs="Calibri"/>
          <w:color w:val="000000"/>
          <w:bdr w:val="none" w:sz="0" w:space="0" w:color="auto" w:frame="1"/>
        </w:rPr>
      </w:pPr>
    </w:p>
    <w:p w14:paraId="3EEF54B9" w14:textId="77777777" w:rsidR="00530E6E" w:rsidRDefault="00530E6E" w:rsidP="00046FF6">
      <w:pPr>
        <w:pStyle w:val="NormalWeb"/>
        <w:spacing w:before="0" w:beforeAutospacing="0" w:after="0" w:afterAutospacing="0" w:line="235" w:lineRule="atLeast"/>
        <w:rPr>
          <w:rFonts w:ascii="inherit" w:hAnsi="inherit" w:cs="Calibri"/>
          <w:color w:val="000000"/>
          <w:bdr w:val="none" w:sz="0" w:space="0" w:color="auto" w:frame="1"/>
        </w:rPr>
      </w:pPr>
    </w:p>
    <w:p w14:paraId="4EA86869" w14:textId="6E48EA5E" w:rsidR="00046FF6" w:rsidRDefault="00A33A35"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lastRenderedPageBreak/>
        <w:t>More people were persuaded to purchase the book during the use of body language behavior than when using non-verbal communication. Probably the reason was because people could understand sounds and gestures than non-verbal communication.</w:t>
      </w:r>
    </w:p>
    <w:p w14:paraId="2DBA52AC"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4CD3C8E3" w14:textId="77777777" w:rsidR="006A613D" w:rsidRDefault="006A613D" w:rsidP="00046FF6">
      <w:pPr>
        <w:pStyle w:val="NormalWeb"/>
        <w:spacing w:before="0" w:beforeAutospacing="0" w:after="0" w:afterAutospacing="0" w:line="235" w:lineRule="atLeast"/>
        <w:rPr>
          <w:rFonts w:ascii="inherit" w:hAnsi="inherit" w:cs="Calibri"/>
          <w:color w:val="000000"/>
          <w:bdr w:val="none" w:sz="0" w:space="0" w:color="auto" w:frame="1"/>
        </w:rPr>
      </w:pPr>
    </w:p>
    <w:p w14:paraId="55A428C4" w14:textId="35DE8C36" w:rsidR="006A613D" w:rsidRDefault="006A613D" w:rsidP="00046FF6">
      <w:pPr>
        <w:pStyle w:val="NormalWeb"/>
        <w:spacing w:before="0" w:beforeAutospacing="0" w:after="0" w:afterAutospacing="0" w:line="235" w:lineRule="atLeast"/>
        <w:rPr>
          <w:rFonts w:ascii="inherit" w:hAnsi="inherit" w:cs="Calibri"/>
          <w:color w:val="000000"/>
          <w:bdr w:val="none" w:sz="0" w:space="0" w:color="auto" w:frame="1"/>
        </w:rPr>
      </w:pPr>
      <w:r w:rsidRPr="006A613D">
        <w:rPr>
          <w:rFonts w:ascii="inherit" w:hAnsi="inherit" w:cs="Calibri"/>
          <w:color w:val="000000"/>
          <w:bdr w:val="none" w:sz="0" w:space="0" w:color="auto" w:frame="1"/>
        </w:rPr>
        <w:t>Rumors have had a long-term impact on most mid- and large-sized organizations, as is well-known. Employees utilize rumors as humanistic processes to make sense of the confusing and discern what is true. When an organization develops a robust "immune system" akin to the immunities found in the human body, problems might arise. Thus, the status quo is protected and changes that are unfamiliar to mid-management and employees alike face opposition from this protection.</w:t>
      </w:r>
      <w:r>
        <w:rPr>
          <w:rFonts w:ascii="inherit" w:hAnsi="inherit" w:cs="Calibri"/>
          <w:color w:val="000000"/>
          <w:bdr w:val="none" w:sz="0" w:space="0" w:color="auto" w:frame="1"/>
        </w:rPr>
        <w:t xml:space="preserve"> </w:t>
      </w:r>
      <w:r w:rsidRPr="006A613D">
        <w:rPr>
          <w:rFonts w:ascii="inherit" w:hAnsi="inherit" w:cs="Calibri"/>
          <w:color w:val="000000"/>
          <w:bdr w:val="none" w:sz="0" w:space="0" w:color="auto" w:frame="1"/>
        </w:rPr>
        <w:t>This might lead to misunderstandings and misinformation spreading throughout an organization as a result of a lack of clear communication. Rumors in the workplace are often ignored or written off by companies as an everyday occurrence. It is not enough to occupy time around the water fountain with rumors; it is necessary. They have the potential to deplete productivity, decrease profitability, and increase employee stress. Moreover, rumors about a company's transformation might accurately forecast the organization's future course. Rumors in the workplace serve as a symbolic linguistic method for gauging the atmosphere of the company. This might lead to counterproductive behavior among employees if not handled.</w:t>
      </w:r>
    </w:p>
    <w:p w14:paraId="05241639" w14:textId="77777777" w:rsidR="006A613D" w:rsidRDefault="006A613D" w:rsidP="00046FF6">
      <w:pPr>
        <w:pStyle w:val="NormalWeb"/>
        <w:spacing w:before="0" w:beforeAutospacing="0" w:after="0" w:afterAutospacing="0" w:line="235" w:lineRule="atLeast"/>
        <w:rPr>
          <w:rFonts w:ascii="inherit" w:hAnsi="inherit" w:cs="Calibri"/>
          <w:color w:val="000000"/>
          <w:bdr w:val="none" w:sz="0" w:space="0" w:color="auto" w:frame="1"/>
        </w:rPr>
      </w:pPr>
    </w:p>
    <w:p w14:paraId="73686B5E" w14:textId="77777777" w:rsidR="00901936" w:rsidRDefault="00901936"/>
    <w:sectPr w:rsidR="00901936"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FF6"/>
    <w:rsid w:val="00046FF6"/>
    <w:rsid w:val="000A123E"/>
    <w:rsid w:val="003E2AB1"/>
    <w:rsid w:val="003E61DB"/>
    <w:rsid w:val="00530E6E"/>
    <w:rsid w:val="00582691"/>
    <w:rsid w:val="006A613D"/>
    <w:rsid w:val="00901936"/>
    <w:rsid w:val="00A33A35"/>
    <w:rsid w:val="00E52330"/>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F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6FF6"/>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046FF6"/>
  </w:style>
  <w:style w:type="paragraph" w:styleId="BalloonText">
    <w:name w:val="Balloon Text"/>
    <w:basedOn w:val="Normal"/>
    <w:link w:val="BalloonTextChar"/>
    <w:uiPriority w:val="99"/>
    <w:semiHidden/>
    <w:unhideWhenUsed/>
    <w:rsid w:val="00E523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33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6FF6"/>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046FF6"/>
  </w:style>
  <w:style w:type="paragraph" w:styleId="BalloonText">
    <w:name w:val="Balloon Text"/>
    <w:basedOn w:val="Normal"/>
    <w:link w:val="BalloonTextChar"/>
    <w:uiPriority w:val="99"/>
    <w:semiHidden/>
    <w:unhideWhenUsed/>
    <w:rsid w:val="00E523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3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6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guajardo</dc:creator>
  <cp:lastModifiedBy>VINNY</cp:lastModifiedBy>
  <cp:revision>2</cp:revision>
  <dcterms:created xsi:type="dcterms:W3CDTF">2021-09-17T16:04:00Z</dcterms:created>
  <dcterms:modified xsi:type="dcterms:W3CDTF">2021-09-17T16:04:00Z</dcterms:modified>
</cp:coreProperties>
</file>